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D7B" w:rsidRDefault="00E2659F" w:rsidP="00E2659F">
      <w:pPr>
        <w:spacing w:after="0"/>
        <w:rPr>
          <w:color w:val="A12B16"/>
          <w:sz w:val="48"/>
          <w:szCs w:val="48"/>
        </w:rPr>
      </w:pPr>
      <w:r w:rsidRPr="00AA1D7B">
        <w:rPr>
          <w:noProof/>
          <w:color w:val="A12B16"/>
          <w:sz w:val="48"/>
          <w:szCs w:val="48"/>
          <w:lang w:eastAsia="da-DK"/>
        </w:rPr>
        <w:drawing>
          <wp:anchor distT="0" distB="0" distL="114300" distR="114300" simplePos="0" relativeHeight="251661312" behindDoc="0" locked="0" layoutInCell="1" allowOverlap="1" wp14:anchorId="42F63168" wp14:editId="79D23B7E">
            <wp:simplePos x="0" y="0"/>
            <wp:positionH relativeFrom="margin">
              <wp:posOffset>4207784</wp:posOffset>
            </wp:positionH>
            <wp:positionV relativeFrom="page">
              <wp:posOffset>431800</wp:posOffset>
            </wp:positionV>
            <wp:extent cx="1058545" cy="1423670"/>
            <wp:effectExtent l="0" t="0" r="8255" b="508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_logo_næstv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8545" cy="1423670"/>
                    </a:xfrm>
                    <a:prstGeom prst="rect">
                      <a:avLst/>
                    </a:prstGeom>
                  </pic:spPr>
                </pic:pic>
              </a:graphicData>
            </a:graphic>
            <wp14:sizeRelH relativeFrom="page">
              <wp14:pctWidth>0</wp14:pctWidth>
            </wp14:sizeRelH>
            <wp14:sizeRelV relativeFrom="page">
              <wp14:pctHeight>0</wp14:pctHeight>
            </wp14:sizeRelV>
          </wp:anchor>
        </w:drawing>
      </w:r>
      <w:r w:rsidRPr="00AA1D7B">
        <w:rPr>
          <w:color w:val="A12B16"/>
          <w:sz w:val="48"/>
          <w:szCs w:val="48"/>
        </w:rPr>
        <w:t xml:space="preserve">Inspiration til læreren </w:t>
      </w:r>
      <w:r w:rsidR="00AA1D7B" w:rsidRPr="00AA1D7B">
        <w:rPr>
          <w:color w:val="A12B16"/>
          <w:sz w:val="48"/>
          <w:szCs w:val="48"/>
        </w:rPr>
        <w:t>ved</w:t>
      </w:r>
    </w:p>
    <w:p w:rsidR="00E2659F" w:rsidRPr="00AA1D7B" w:rsidRDefault="00E2659F" w:rsidP="00E2659F">
      <w:pPr>
        <w:spacing w:after="0"/>
        <w:rPr>
          <w:color w:val="A12B16"/>
          <w:sz w:val="48"/>
          <w:szCs w:val="48"/>
        </w:rPr>
      </w:pPr>
      <w:r w:rsidRPr="00AA1D7B">
        <w:rPr>
          <w:color w:val="A12B16"/>
          <w:sz w:val="48"/>
          <w:szCs w:val="48"/>
        </w:rPr>
        <w:t xml:space="preserve">brug af </w:t>
      </w:r>
      <w:bookmarkStart w:id="0" w:name="_GoBack"/>
      <w:bookmarkEnd w:id="0"/>
      <w:r w:rsidRPr="00AA1D7B">
        <w:rPr>
          <w:color w:val="A12B16"/>
          <w:sz w:val="48"/>
          <w:szCs w:val="48"/>
        </w:rPr>
        <w:t>rollemodeller</w:t>
      </w:r>
    </w:p>
    <w:p w:rsidR="00E2659F" w:rsidRDefault="00E2659F" w:rsidP="00E2659F">
      <w:pPr>
        <w:spacing w:after="0"/>
        <w:rPr>
          <w:sz w:val="24"/>
        </w:rPr>
      </w:pPr>
    </w:p>
    <w:p w:rsidR="0061725F" w:rsidRDefault="0061725F" w:rsidP="00E2659F">
      <w:pPr>
        <w:spacing w:after="0"/>
        <w:rPr>
          <w:sz w:val="24"/>
        </w:rPr>
      </w:pPr>
    </w:p>
    <w:p w:rsidR="0061725F" w:rsidRDefault="0061725F" w:rsidP="00E2659F">
      <w:pPr>
        <w:spacing w:after="0"/>
        <w:rPr>
          <w:sz w:val="24"/>
        </w:rPr>
      </w:pPr>
    </w:p>
    <w:p w:rsidR="00E2659F" w:rsidRPr="00226473" w:rsidRDefault="00A50A85" w:rsidP="00E2659F">
      <w:pPr>
        <w:spacing w:after="0"/>
        <w:rPr>
          <w:sz w:val="24"/>
        </w:rPr>
      </w:pPr>
      <w:r>
        <w:rPr>
          <w:sz w:val="24"/>
        </w:rPr>
        <w:t xml:space="preserve">De fleste undervisningsforløb kan med et lille twist få noget godt ud af at inddrage omverdenen. Der ligger en verden af muligheder uden for klasselokalet, og der findes en verden af mennesker, der gerne vil samarbejde. </w:t>
      </w:r>
      <w:r w:rsidR="00E2659F" w:rsidRPr="00226473">
        <w:rPr>
          <w:sz w:val="24"/>
        </w:rPr>
        <w:t xml:space="preserve"> </w:t>
      </w:r>
      <w:r w:rsidR="00E2659F">
        <w:rPr>
          <w:sz w:val="24"/>
        </w:rPr>
        <w:t>Forældrene i en klasse har ofte en stor variation af uddannelsesbaggrunde.</w:t>
      </w:r>
      <w:r>
        <w:rPr>
          <w:sz w:val="24"/>
        </w:rPr>
        <w:t xml:space="preserve"> </w:t>
      </w:r>
      <w:r w:rsidR="00AA1D7B">
        <w:rPr>
          <w:sz w:val="24"/>
        </w:rPr>
        <w:t>Bring f</w:t>
      </w:r>
      <w:r w:rsidR="00E2659F" w:rsidRPr="00226473">
        <w:rPr>
          <w:sz w:val="24"/>
        </w:rPr>
        <w:t>risør</w:t>
      </w:r>
      <w:r w:rsidR="00E2659F">
        <w:rPr>
          <w:sz w:val="24"/>
        </w:rPr>
        <w:t>en</w:t>
      </w:r>
      <w:r w:rsidR="00E2659F" w:rsidRPr="00226473">
        <w:rPr>
          <w:sz w:val="24"/>
        </w:rPr>
        <w:t>, klejnsmed</w:t>
      </w:r>
      <w:r w:rsidR="00E2659F">
        <w:rPr>
          <w:sz w:val="24"/>
        </w:rPr>
        <w:t>en</w:t>
      </w:r>
      <w:r w:rsidR="00E2659F" w:rsidRPr="00226473">
        <w:rPr>
          <w:sz w:val="24"/>
        </w:rPr>
        <w:t>, elektriker</w:t>
      </w:r>
      <w:r w:rsidR="00E2659F">
        <w:rPr>
          <w:sz w:val="24"/>
        </w:rPr>
        <w:t>en</w:t>
      </w:r>
      <w:r w:rsidR="00E2659F" w:rsidRPr="00226473">
        <w:rPr>
          <w:sz w:val="24"/>
        </w:rPr>
        <w:t>, a</w:t>
      </w:r>
      <w:r w:rsidR="00E2659F">
        <w:rPr>
          <w:sz w:val="24"/>
        </w:rPr>
        <w:t xml:space="preserve">nlægsgartneren, salgsassistenten, </w:t>
      </w:r>
      <w:proofErr w:type="spellStart"/>
      <w:r w:rsidR="00E2659F">
        <w:rPr>
          <w:sz w:val="24"/>
        </w:rPr>
        <w:t>SOSUeren</w:t>
      </w:r>
      <w:proofErr w:type="spellEnd"/>
      <w:r w:rsidR="00E2659F">
        <w:rPr>
          <w:sz w:val="24"/>
        </w:rPr>
        <w:t>, kokken, procesoperatøren etc. i spil</w:t>
      </w:r>
      <w:r>
        <w:rPr>
          <w:sz w:val="24"/>
        </w:rPr>
        <w:t xml:space="preserve"> ved at invitere dem ind i jeres læringsrum. Hvis I besøger en lokal virksomhed eller </w:t>
      </w:r>
      <w:proofErr w:type="spellStart"/>
      <w:r>
        <w:rPr>
          <w:sz w:val="24"/>
        </w:rPr>
        <w:t>institu-tion</w:t>
      </w:r>
      <w:proofErr w:type="spellEnd"/>
      <w:r>
        <w:rPr>
          <w:sz w:val="24"/>
        </w:rPr>
        <w:t xml:space="preserve">, er der altid en eller flere medarbejdere – erfarne eller lærlinge, som gerne stiller op til dialog. Brug det </w:t>
      </w:r>
      <w:r w:rsidRPr="00A50A85">
        <w:rPr>
          <w:sz w:val="24"/>
        </w:rPr>
        <w:sym w:font="Wingdings" w:char="F04A"/>
      </w:r>
    </w:p>
    <w:p w:rsidR="00E2659F" w:rsidRPr="00226473" w:rsidRDefault="00E2659F" w:rsidP="00E2659F">
      <w:pPr>
        <w:spacing w:after="0"/>
        <w:rPr>
          <w:sz w:val="24"/>
        </w:rPr>
      </w:pPr>
    </w:p>
    <w:p w:rsidR="00E2659F" w:rsidRPr="00226473" w:rsidRDefault="00E2659F" w:rsidP="00E2659F">
      <w:pPr>
        <w:spacing w:after="0"/>
        <w:rPr>
          <w:sz w:val="24"/>
        </w:rPr>
      </w:pPr>
      <w:r w:rsidRPr="00226473">
        <w:rPr>
          <w:sz w:val="24"/>
        </w:rPr>
        <w:t xml:space="preserve">Når du og dine elever får besøg af en rollemodel, og når I besøger en lokal virksomhed er det afgørende, at I har en proces bestående af et før, under og efter besøget. Det er også afgørende, at du skaber rammerne for at mødet med rollemodellen eller virksomheden bliver i et karrierelæringsperspektiv. Det betyder, at dine elever skal igennem en eller flere af nedenstående fire faser i forbindelse med besøget. </w:t>
      </w:r>
    </w:p>
    <w:p w:rsidR="00E2659F" w:rsidRDefault="00E2659F" w:rsidP="00E2659F">
      <w:pPr>
        <w:spacing w:after="0"/>
      </w:pPr>
    </w:p>
    <w:p w:rsidR="00E2659F" w:rsidRDefault="00EF672B" w:rsidP="00E2659F">
      <w:pPr>
        <w:spacing w:after="0"/>
        <w:rPr>
          <w:b/>
        </w:rPr>
      </w:pPr>
      <w:r>
        <w:rPr>
          <w:noProof/>
          <w:lang w:eastAsia="da-DK"/>
        </w:rPr>
        <w:drawing>
          <wp:anchor distT="0" distB="0" distL="114300" distR="114300" simplePos="0" relativeHeight="251662336" behindDoc="0" locked="0" layoutInCell="1" allowOverlap="1">
            <wp:simplePos x="0" y="0"/>
            <wp:positionH relativeFrom="column">
              <wp:posOffset>-254635</wp:posOffset>
            </wp:positionH>
            <wp:positionV relativeFrom="paragraph">
              <wp:posOffset>239395</wp:posOffset>
            </wp:positionV>
            <wp:extent cx="5400040" cy="2830195"/>
            <wp:effectExtent l="0" t="0" r="0" b="825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rierelæring kategorier.PNG"/>
                    <pic:cNvPicPr/>
                  </pic:nvPicPr>
                  <pic:blipFill rotWithShape="1">
                    <a:blip r:embed="rId6">
                      <a:extLst>
                        <a:ext uri="{28A0092B-C50C-407E-A947-70E740481C1C}">
                          <a14:useLocalDpi xmlns:a14="http://schemas.microsoft.com/office/drawing/2010/main" val="0"/>
                        </a:ext>
                      </a:extLst>
                    </a:blip>
                    <a:srcRect t="3715"/>
                    <a:stretch/>
                  </pic:blipFill>
                  <pic:spPr bwMode="auto">
                    <a:xfrm>
                      <a:off x="0" y="0"/>
                      <a:ext cx="5400040" cy="283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59F" w:rsidRPr="00EF1363">
        <w:rPr>
          <w:b/>
        </w:rPr>
        <w:t>At gå på opdagelse</w:t>
      </w:r>
      <w:r>
        <w:rPr>
          <w:b/>
        </w:rPr>
        <w:t xml:space="preserve"> - </w:t>
      </w:r>
      <w:r w:rsidR="00E2659F" w:rsidRPr="00EF1363">
        <w:rPr>
          <w:b/>
        </w:rPr>
        <w:t>At ordne</w:t>
      </w:r>
      <w:r>
        <w:rPr>
          <w:b/>
        </w:rPr>
        <w:t xml:space="preserve"> - </w:t>
      </w:r>
      <w:r w:rsidR="00E2659F" w:rsidRPr="00EF1363">
        <w:rPr>
          <w:b/>
        </w:rPr>
        <w:t xml:space="preserve">At fokusere </w:t>
      </w:r>
      <w:r>
        <w:rPr>
          <w:b/>
        </w:rPr>
        <w:t xml:space="preserve">- </w:t>
      </w:r>
      <w:r w:rsidR="00E2659F" w:rsidRPr="00EF1363">
        <w:rPr>
          <w:b/>
        </w:rPr>
        <w:t>At forstå</w:t>
      </w: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Pr="00EF1363" w:rsidRDefault="00EF672B" w:rsidP="00E2659F">
      <w:pPr>
        <w:spacing w:after="0"/>
        <w:rPr>
          <w:b/>
        </w:rPr>
      </w:pPr>
    </w:p>
    <w:p w:rsidR="00E2659F" w:rsidRDefault="00E2659F" w:rsidP="00E2659F">
      <w:pPr>
        <w:spacing w:after="0"/>
      </w:pPr>
    </w:p>
    <w:p w:rsidR="00E2659F" w:rsidRDefault="00E2659F" w:rsidP="00E2659F">
      <w:pPr>
        <w:spacing w:after="0"/>
      </w:pPr>
    </w:p>
    <w:p w:rsidR="00EF672B" w:rsidRDefault="00EF672B" w:rsidP="00E2659F">
      <w:pPr>
        <w:spacing w:after="0"/>
      </w:pPr>
    </w:p>
    <w:p w:rsidR="00EF672B" w:rsidRDefault="00EF672B" w:rsidP="00E2659F">
      <w:pPr>
        <w:spacing w:after="0"/>
      </w:pPr>
    </w:p>
    <w:p w:rsidR="00EF672B" w:rsidRDefault="00EF672B" w:rsidP="00E2659F">
      <w:pPr>
        <w:spacing w:after="0"/>
      </w:pPr>
    </w:p>
    <w:p w:rsidR="00EF672B" w:rsidRDefault="00EF672B" w:rsidP="00E2659F">
      <w:pPr>
        <w:spacing w:after="0"/>
      </w:pPr>
    </w:p>
    <w:p w:rsidR="00E2659F" w:rsidRDefault="00E2659F" w:rsidP="00E2659F">
      <w:pPr>
        <w:spacing w:after="0"/>
      </w:pPr>
    </w:p>
    <w:p w:rsidR="00EF672B" w:rsidRDefault="00E2659F" w:rsidP="00E2659F">
      <w:pPr>
        <w:spacing w:after="0"/>
        <w:rPr>
          <w:sz w:val="24"/>
        </w:rPr>
      </w:pPr>
      <w:r w:rsidRPr="00226473">
        <w:rPr>
          <w:sz w:val="24"/>
        </w:rPr>
        <w:t>Måske har du allerede kendskab t</w:t>
      </w:r>
      <w:r w:rsidR="00EF672B">
        <w:rPr>
          <w:sz w:val="24"/>
        </w:rPr>
        <w:t>il karrierelæringsperspektivet.</w:t>
      </w:r>
    </w:p>
    <w:p w:rsidR="00E2659F" w:rsidRPr="00226473" w:rsidRDefault="00E2659F" w:rsidP="00E2659F">
      <w:pPr>
        <w:spacing w:after="0"/>
        <w:rPr>
          <w:sz w:val="24"/>
        </w:rPr>
      </w:pPr>
      <w:r w:rsidRPr="00226473">
        <w:rPr>
          <w:sz w:val="24"/>
        </w:rPr>
        <w:t xml:space="preserve">Ellers kan du få indblik via denne korte film: </w:t>
      </w:r>
      <w:hyperlink r:id="rId7" w:history="1">
        <w:r w:rsidRPr="00226473">
          <w:rPr>
            <w:rStyle w:val="Hyperlink"/>
            <w:sz w:val="24"/>
          </w:rPr>
          <w:t>https://vimeo.com/bulldogandpartners/review/179329592/c71945bd3c</w:t>
        </w:r>
      </w:hyperlink>
    </w:p>
    <w:p w:rsidR="00E2659F" w:rsidRPr="00226473" w:rsidRDefault="00E2659F" w:rsidP="00E2659F">
      <w:pPr>
        <w:spacing w:after="0"/>
        <w:rPr>
          <w:sz w:val="24"/>
        </w:rPr>
      </w:pPr>
    </w:p>
    <w:p w:rsidR="00E2659F" w:rsidRPr="00226473" w:rsidRDefault="00E2659F" w:rsidP="00E2659F">
      <w:pPr>
        <w:spacing w:after="0"/>
        <w:rPr>
          <w:sz w:val="24"/>
        </w:rPr>
      </w:pPr>
      <w:r w:rsidRPr="00226473">
        <w:rPr>
          <w:sz w:val="24"/>
        </w:rPr>
        <w:lastRenderedPageBreak/>
        <w:t>I det følgende kan du få inspiration til før, under og efter:</w:t>
      </w:r>
    </w:p>
    <w:p w:rsidR="00E2659F" w:rsidRPr="00226473" w:rsidRDefault="00E2659F" w:rsidP="00E2659F">
      <w:pPr>
        <w:spacing w:after="0"/>
        <w:rPr>
          <w:sz w:val="24"/>
        </w:rPr>
      </w:pPr>
    </w:p>
    <w:p w:rsidR="00E2659F" w:rsidRPr="00AA1D7B" w:rsidRDefault="00E2659F" w:rsidP="00E2659F">
      <w:pPr>
        <w:spacing w:after="0"/>
        <w:rPr>
          <w:b/>
          <w:color w:val="A12B16"/>
          <w:sz w:val="24"/>
        </w:rPr>
      </w:pPr>
      <w:proofErr w:type="spellStart"/>
      <w:r w:rsidRPr="00AA1D7B">
        <w:rPr>
          <w:b/>
          <w:color w:val="A12B16"/>
          <w:sz w:val="24"/>
        </w:rPr>
        <w:t>Førfasen</w:t>
      </w:r>
      <w:proofErr w:type="spellEnd"/>
      <w:r w:rsidRPr="00AA1D7B">
        <w:rPr>
          <w:b/>
          <w:color w:val="A12B16"/>
          <w:sz w:val="24"/>
        </w:rPr>
        <w:t>: Fx på opdagelse, at ordne</w:t>
      </w:r>
    </w:p>
    <w:p w:rsidR="00E2659F" w:rsidRPr="00226473" w:rsidRDefault="00E2659F" w:rsidP="00AA1D7B">
      <w:pPr>
        <w:pStyle w:val="Listeafsnit"/>
        <w:numPr>
          <w:ilvl w:val="0"/>
          <w:numId w:val="1"/>
        </w:numPr>
        <w:spacing w:after="0"/>
        <w:ind w:left="284" w:hanging="284"/>
        <w:rPr>
          <w:sz w:val="24"/>
        </w:rPr>
      </w:pPr>
      <w:r w:rsidRPr="00226473">
        <w:rPr>
          <w:sz w:val="24"/>
        </w:rPr>
        <w:t xml:space="preserve">Eleverne bruger </w:t>
      </w:r>
      <w:hyperlink r:id="rId8" w:history="1">
        <w:r w:rsidRPr="00226473">
          <w:rPr>
            <w:rStyle w:val="Hyperlink"/>
            <w:sz w:val="24"/>
          </w:rPr>
          <w:t>www.ug.dk</w:t>
        </w:r>
      </w:hyperlink>
      <w:r w:rsidRPr="00226473">
        <w:rPr>
          <w:sz w:val="24"/>
        </w:rPr>
        <w:t xml:space="preserve"> til at undersøge og få viden om den uddannelse, som rollemodellen eller andre i virksomheden har taget. Mål: Viden om vejen til en given jobfunktion</w:t>
      </w:r>
    </w:p>
    <w:p w:rsidR="00E2659F" w:rsidRPr="00226473" w:rsidRDefault="00E2659F" w:rsidP="00E2659F">
      <w:pPr>
        <w:spacing w:after="0"/>
        <w:rPr>
          <w:sz w:val="24"/>
        </w:rPr>
      </w:pPr>
    </w:p>
    <w:p w:rsidR="00E2659F" w:rsidRPr="00226473" w:rsidRDefault="00E2659F" w:rsidP="00AA1D7B">
      <w:pPr>
        <w:pStyle w:val="Listeafsnit"/>
        <w:numPr>
          <w:ilvl w:val="0"/>
          <w:numId w:val="1"/>
        </w:numPr>
        <w:spacing w:after="0"/>
        <w:ind w:left="284" w:hanging="284"/>
        <w:rPr>
          <w:sz w:val="24"/>
        </w:rPr>
      </w:pPr>
      <w:r w:rsidRPr="00226473">
        <w:rPr>
          <w:sz w:val="24"/>
        </w:rPr>
        <w:t xml:space="preserve">Eleverne forbereder spørgsmål: </w:t>
      </w:r>
    </w:p>
    <w:p w:rsidR="00E2659F" w:rsidRPr="00226473" w:rsidRDefault="00E2659F" w:rsidP="00AA1D7B">
      <w:pPr>
        <w:pStyle w:val="Listeafsnit"/>
        <w:numPr>
          <w:ilvl w:val="0"/>
          <w:numId w:val="2"/>
        </w:numPr>
        <w:spacing w:after="0"/>
        <w:ind w:left="709" w:hanging="425"/>
        <w:rPr>
          <w:sz w:val="24"/>
        </w:rPr>
      </w:pPr>
      <w:r w:rsidRPr="00226473">
        <w:rPr>
          <w:sz w:val="24"/>
        </w:rPr>
        <w:t xml:space="preserve">Find på tre spørgsmål om rollemodellens arbejdsliv, som I gerne vil vide noget om. </w:t>
      </w:r>
    </w:p>
    <w:p w:rsidR="00E2659F" w:rsidRPr="00226473" w:rsidRDefault="00E2659F" w:rsidP="00AA1D7B">
      <w:pPr>
        <w:pStyle w:val="Listeafsnit"/>
        <w:spacing w:after="0"/>
        <w:ind w:left="709"/>
        <w:rPr>
          <w:sz w:val="24"/>
        </w:rPr>
      </w:pPr>
      <w:r w:rsidRPr="00226473">
        <w:rPr>
          <w:sz w:val="24"/>
        </w:rPr>
        <w:t xml:space="preserve">(Fx: Bruger du matematik til noget i dit arbejde? Hvorfor valgte du det her arbejde? Hvad er det bedste ved dit arbejde? Etc.) </w:t>
      </w:r>
    </w:p>
    <w:p w:rsidR="00E2659F" w:rsidRPr="00226473" w:rsidRDefault="00E2659F" w:rsidP="00AA1D7B">
      <w:pPr>
        <w:pStyle w:val="Listeafsnit"/>
        <w:spacing w:after="0"/>
        <w:ind w:left="709"/>
        <w:rPr>
          <w:sz w:val="24"/>
          <w:szCs w:val="24"/>
        </w:rPr>
      </w:pPr>
      <w:r w:rsidRPr="00226473">
        <w:rPr>
          <w:sz w:val="24"/>
          <w:szCs w:val="24"/>
        </w:rPr>
        <w:t>Mål: at tage udgangspunkt i elevernes nysgerrighed og at besøget tager udgangspunkt i det eleverne oplever som vigtigt i forhold til et arbejde</w:t>
      </w:r>
    </w:p>
    <w:p w:rsidR="00E2659F" w:rsidRPr="00226473" w:rsidRDefault="00E2659F" w:rsidP="00E2659F">
      <w:pPr>
        <w:pStyle w:val="Listeafsnit"/>
        <w:spacing w:after="0"/>
        <w:ind w:left="1440"/>
        <w:rPr>
          <w:sz w:val="24"/>
          <w:szCs w:val="24"/>
        </w:rPr>
      </w:pPr>
    </w:p>
    <w:p w:rsidR="00E2659F" w:rsidRPr="00226473" w:rsidRDefault="00E2659F" w:rsidP="00AA1D7B">
      <w:pPr>
        <w:pStyle w:val="Listeafsnit"/>
        <w:numPr>
          <w:ilvl w:val="0"/>
          <w:numId w:val="1"/>
        </w:numPr>
        <w:spacing w:after="0"/>
        <w:ind w:left="284" w:hanging="284"/>
        <w:rPr>
          <w:sz w:val="24"/>
          <w:szCs w:val="24"/>
        </w:rPr>
      </w:pPr>
      <w:r w:rsidRPr="00226473">
        <w:rPr>
          <w:sz w:val="24"/>
          <w:szCs w:val="24"/>
        </w:rPr>
        <w:t>Eleverne beskriver deres forestillinger om jobbet</w:t>
      </w:r>
    </w:p>
    <w:p w:rsidR="00E2659F" w:rsidRPr="00226473" w:rsidRDefault="00E2659F" w:rsidP="00E2659F">
      <w:pPr>
        <w:pStyle w:val="Listeafsnit"/>
        <w:spacing w:after="0"/>
        <w:rPr>
          <w:sz w:val="24"/>
          <w:szCs w:val="24"/>
        </w:rPr>
      </w:pPr>
    </w:p>
    <w:p w:rsidR="00E2659F" w:rsidRPr="00226473" w:rsidRDefault="00E2659F" w:rsidP="00AA1D7B">
      <w:pPr>
        <w:pStyle w:val="Listeafsnit"/>
        <w:numPr>
          <w:ilvl w:val="0"/>
          <w:numId w:val="1"/>
        </w:numPr>
        <w:tabs>
          <w:tab w:val="left" w:pos="284"/>
        </w:tabs>
        <w:spacing w:after="0"/>
        <w:ind w:left="284" w:hanging="284"/>
        <w:rPr>
          <w:sz w:val="24"/>
          <w:szCs w:val="24"/>
        </w:rPr>
      </w:pPr>
      <w:r w:rsidRPr="00226473">
        <w:rPr>
          <w:sz w:val="24"/>
          <w:szCs w:val="24"/>
        </w:rPr>
        <w:t>Etc.</w:t>
      </w:r>
    </w:p>
    <w:p w:rsidR="00E2659F" w:rsidRPr="00226473" w:rsidRDefault="00E2659F" w:rsidP="00E2659F">
      <w:pPr>
        <w:spacing w:after="0"/>
        <w:rPr>
          <w:sz w:val="24"/>
          <w:szCs w:val="24"/>
        </w:rPr>
      </w:pPr>
    </w:p>
    <w:p w:rsidR="00E2659F" w:rsidRPr="00AA1D7B" w:rsidRDefault="00E2659F" w:rsidP="00E2659F">
      <w:pPr>
        <w:spacing w:after="0"/>
        <w:rPr>
          <w:color w:val="A12B16"/>
          <w:sz w:val="24"/>
          <w:szCs w:val="24"/>
        </w:rPr>
      </w:pPr>
      <w:r w:rsidRPr="00AA1D7B">
        <w:rPr>
          <w:b/>
          <w:color w:val="A12B16"/>
          <w:sz w:val="24"/>
          <w:szCs w:val="24"/>
        </w:rPr>
        <w:t>Under:</w:t>
      </w:r>
      <w:r w:rsidRPr="00AA1D7B">
        <w:rPr>
          <w:color w:val="A12B16"/>
          <w:sz w:val="24"/>
          <w:szCs w:val="24"/>
        </w:rPr>
        <w:t xml:space="preserve"> </w:t>
      </w:r>
      <w:r w:rsidRPr="00AA1D7B">
        <w:rPr>
          <w:b/>
          <w:color w:val="A12B16"/>
          <w:sz w:val="24"/>
          <w:szCs w:val="24"/>
        </w:rPr>
        <w:t>På opdagelse!</w:t>
      </w:r>
    </w:p>
    <w:p w:rsidR="00E2659F" w:rsidRPr="00226473" w:rsidRDefault="00E2659F" w:rsidP="00E2659F">
      <w:pPr>
        <w:spacing w:after="0"/>
        <w:rPr>
          <w:sz w:val="24"/>
          <w:szCs w:val="24"/>
        </w:rPr>
      </w:pPr>
      <w:r w:rsidRPr="00226473">
        <w:rPr>
          <w:sz w:val="24"/>
          <w:szCs w:val="24"/>
        </w:rPr>
        <w:t>Forslag til form og ramme for mødet fremg</w:t>
      </w:r>
      <w:r>
        <w:rPr>
          <w:sz w:val="24"/>
          <w:szCs w:val="24"/>
        </w:rPr>
        <w:t>år af rollemodelkonceptet – se separat fil</w:t>
      </w:r>
      <w:r w:rsidRPr="00226473">
        <w:rPr>
          <w:sz w:val="24"/>
          <w:szCs w:val="24"/>
        </w:rPr>
        <w:t>.</w:t>
      </w:r>
    </w:p>
    <w:p w:rsidR="00E2659F" w:rsidRDefault="00E2659F" w:rsidP="00E2659F">
      <w:pPr>
        <w:spacing w:after="0"/>
        <w:rPr>
          <w:sz w:val="24"/>
          <w:szCs w:val="24"/>
        </w:rPr>
      </w:pPr>
    </w:p>
    <w:p w:rsidR="00E2659F" w:rsidRPr="00226473" w:rsidRDefault="00E2659F" w:rsidP="00E2659F">
      <w:pPr>
        <w:spacing w:after="0"/>
        <w:rPr>
          <w:sz w:val="24"/>
          <w:szCs w:val="24"/>
        </w:rPr>
      </w:pPr>
      <w:r w:rsidRPr="00226473">
        <w:rPr>
          <w:sz w:val="24"/>
          <w:szCs w:val="24"/>
        </w:rPr>
        <w:t>Eleverne:</w:t>
      </w:r>
    </w:p>
    <w:p w:rsidR="00E2659F" w:rsidRPr="00226473" w:rsidRDefault="00E2659F" w:rsidP="00E2659F">
      <w:pPr>
        <w:spacing w:after="0"/>
        <w:rPr>
          <w:sz w:val="24"/>
          <w:szCs w:val="24"/>
        </w:rPr>
      </w:pPr>
      <w:r w:rsidRPr="00226473">
        <w:rPr>
          <w:sz w:val="24"/>
          <w:szCs w:val="24"/>
        </w:rPr>
        <w:t xml:space="preserve">Dialog med rollemodellen og evt. andre ansatte, hvis I er på besøg i en virksomhed. </w:t>
      </w:r>
    </w:p>
    <w:p w:rsidR="00E2659F" w:rsidRDefault="00E2659F" w:rsidP="00E2659F">
      <w:pPr>
        <w:spacing w:after="0"/>
        <w:rPr>
          <w:sz w:val="24"/>
          <w:szCs w:val="24"/>
        </w:rPr>
      </w:pPr>
      <w:r>
        <w:rPr>
          <w:sz w:val="24"/>
          <w:szCs w:val="24"/>
        </w:rPr>
        <w:t xml:space="preserve">Her bruges de spørgsmål, der er forberedt i </w:t>
      </w:r>
      <w:proofErr w:type="spellStart"/>
      <w:r>
        <w:rPr>
          <w:sz w:val="24"/>
          <w:szCs w:val="24"/>
        </w:rPr>
        <w:t>førfasen</w:t>
      </w:r>
      <w:proofErr w:type="spellEnd"/>
      <w:r>
        <w:rPr>
          <w:sz w:val="24"/>
          <w:szCs w:val="24"/>
        </w:rPr>
        <w:t>.</w:t>
      </w:r>
    </w:p>
    <w:p w:rsidR="00E2659F" w:rsidRPr="00226473" w:rsidRDefault="00E2659F" w:rsidP="00E2659F">
      <w:pPr>
        <w:spacing w:after="0"/>
        <w:rPr>
          <w:sz w:val="24"/>
          <w:szCs w:val="24"/>
        </w:rPr>
      </w:pPr>
    </w:p>
    <w:p w:rsidR="00E2659F" w:rsidRPr="00226473" w:rsidRDefault="00E2659F" w:rsidP="00E2659F">
      <w:pPr>
        <w:spacing w:after="0"/>
        <w:rPr>
          <w:sz w:val="24"/>
          <w:szCs w:val="24"/>
        </w:rPr>
      </w:pPr>
      <w:r w:rsidRPr="00226473">
        <w:rPr>
          <w:sz w:val="24"/>
          <w:szCs w:val="24"/>
        </w:rPr>
        <w:t xml:space="preserve">Læreren: </w:t>
      </w:r>
    </w:p>
    <w:p w:rsidR="00E2659F" w:rsidRPr="00226473" w:rsidRDefault="00E2659F" w:rsidP="00E2659F">
      <w:pPr>
        <w:spacing w:after="0"/>
        <w:rPr>
          <w:sz w:val="24"/>
          <w:szCs w:val="24"/>
        </w:rPr>
      </w:pPr>
      <w:r w:rsidRPr="00226473">
        <w:rPr>
          <w:sz w:val="24"/>
          <w:szCs w:val="24"/>
        </w:rPr>
        <w:t>Understøtter at eleverne er på opdagelse og at de reflekterer</w:t>
      </w:r>
    </w:p>
    <w:p w:rsidR="00E2659F" w:rsidRPr="00226473" w:rsidRDefault="00E2659F" w:rsidP="00E2659F">
      <w:pPr>
        <w:spacing w:after="0"/>
        <w:rPr>
          <w:sz w:val="24"/>
          <w:szCs w:val="24"/>
        </w:rPr>
      </w:pPr>
      <w:r w:rsidRPr="00226473">
        <w:rPr>
          <w:sz w:val="24"/>
          <w:szCs w:val="24"/>
        </w:rPr>
        <w:t>Hjælper med at samle så meget information og så mange indtryk som muligt</w:t>
      </w:r>
    </w:p>
    <w:p w:rsidR="00E2659F" w:rsidRDefault="00E2659F" w:rsidP="00E2659F">
      <w:pPr>
        <w:spacing w:after="0"/>
        <w:rPr>
          <w:sz w:val="24"/>
          <w:szCs w:val="24"/>
        </w:rPr>
      </w:pPr>
      <w:r w:rsidRPr="00226473">
        <w:rPr>
          <w:sz w:val="24"/>
          <w:szCs w:val="24"/>
        </w:rPr>
        <w:t>Hjælper med at pege på sammenhænge og at sammenligne</w:t>
      </w:r>
    </w:p>
    <w:p w:rsidR="00E2659F" w:rsidRPr="00226473" w:rsidRDefault="00E2659F" w:rsidP="00E2659F">
      <w:pPr>
        <w:spacing w:after="0"/>
        <w:rPr>
          <w:sz w:val="24"/>
          <w:szCs w:val="24"/>
        </w:rPr>
      </w:pPr>
    </w:p>
    <w:p w:rsidR="00E2659F" w:rsidRDefault="00E2659F" w:rsidP="00E2659F">
      <w:pPr>
        <w:spacing w:after="0"/>
        <w:rPr>
          <w:b/>
          <w:sz w:val="24"/>
          <w:szCs w:val="24"/>
        </w:rPr>
      </w:pPr>
    </w:p>
    <w:p w:rsidR="00E2659F" w:rsidRPr="00AA1D7B" w:rsidRDefault="00E2659F" w:rsidP="00E2659F">
      <w:pPr>
        <w:spacing w:after="0"/>
        <w:rPr>
          <w:b/>
          <w:color w:val="A12B16"/>
          <w:sz w:val="24"/>
          <w:szCs w:val="24"/>
        </w:rPr>
      </w:pPr>
      <w:r w:rsidRPr="00AA1D7B">
        <w:rPr>
          <w:b/>
          <w:color w:val="A12B16"/>
          <w:sz w:val="24"/>
          <w:szCs w:val="24"/>
        </w:rPr>
        <w:t>Efterfasen: At ordne og/eller at fokusere og/eller at forstå</w:t>
      </w:r>
    </w:p>
    <w:p w:rsidR="00E2659F" w:rsidRPr="00226473" w:rsidRDefault="00E2659F" w:rsidP="00E2659F">
      <w:pPr>
        <w:spacing w:after="0"/>
        <w:rPr>
          <w:sz w:val="24"/>
          <w:szCs w:val="24"/>
        </w:rPr>
      </w:pPr>
      <w:r w:rsidRPr="00226473">
        <w:rPr>
          <w:sz w:val="24"/>
          <w:szCs w:val="24"/>
        </w:rPr>
        <w:t>Nedenstående er forslag og eksempler.</w:t>
      </w:r>
    </w:p>
    <w:p w:rsidR="00E2659F" w:rsidRDefault="00E2659F" w:rsidP="00E2659F">
      <w:pPr>
        <w:spacing w:after="0"/>
        <w:rPr>
          <w:sz w:val="24"/>
          <w:szCs w:val="24"/>
        </w:rPr>
      </w:pPr>
    </w:p>
    <w:p w:rsidR="00E2659F" w:rsidRPr="005F3E16" w:rsidRDefault="00E2659F" w:rsidP="00E2659F">
      <w:pPr>
        <w:spacing w:after="0"/>
        <w:rPr>
          <w:sz w:val="24"/>
          <w:szCs w:val="24"/>
        </w:rPr>
      </w:pPr>
      <w:r w:rsidRPr="005F3E16">
        <w:rPr>
          <w:sz w:val="24"/>
          <w:szCs w:val="24"/>
        </w:rPr>
        <w:t xml:space="preserve">Spørgsmål til eleverne: </w:t>
      </w:r>
    </w:p>
    <w:p w:rsidR="00E2659F" w:rsidRPr="00226473" w:rsidRDefault="00E2659F" w:rsidP="00E2659F">
      <w:pPr>
        <w:spacing w:after="0"/>
        <w:rPr>
          <w:sz w:val="24"/>
          <w:szCs w:val="24"/>
        </w:rPr>
      </w:pPr>
    </w:p>
    <w:p w:rsidR="00E2659F" w:rsidRPr="00226473" w:rsidRDefault="00E2659F" w:rsidP="00E2659F">
      <w:pPr>
        <w:spacing w:after="0"/>
        <w:rPr>
          <w:sz w:val="24"/>
          <w:szCs w:val="24"/>
          <w:u w:val="single"/>
        </w:rPr>
      </w:pPr>
      <w:r w:rsidRPr="00226473">
        <w:rPr>
          <w:sz w:val="24"/>
          <w:szCs w:val="24"/>
          <w:u w:val="single"/>
        </w:rPr>
        <w:t>At ordne:</w:t>
      </w:r>
    </w:p>
    <w:p w:rsidR="00E2659F" w:rsidRPr="00226473" w:rsidRDefault="00E2659F" w:rsidP="00E2659F">
      <w:pPr>
        <w:spacing w:after="0"/>
        <w:rPr>
          <w:sz w:val="24"/>
          <w:szCs w:val="24"/>
        </w:rPr>
      </w:pPr>
      <w:r w:rsidRPr="00226473">
        <w:rPr>
          <w:sz w:val="24"/>
          <w:szCs w:val="24"/>
        </w:rPr>
        <w:t>Er der noget du gerne vil vide mere om?</w:t>
      </w:r>
    </w:p>
    <w:p w:rsidR="00E2659F" w:rsidRPr="00226473" w:rsidRDefault="00E2659F" w:rsidP="00E2659F">
      <w:pPr>
        <w:spacing w:after="0"/>
        <w:rPr>
          <w:sz w:val="24"/>
          <w:szCs w:val="24"/>
        </w:rPr>
      </w:pPr>
      <w:r w:rsidRPr="00226473">
        <w:rPr>
          <w:sz w:val="24"/>
          <w:szCs w:val="24"/>
        </w:rPr>
        <w:t>Tænker du anderledes om jobbet efter oplægget?</w:t>
      </w:r>
    </w:p>
    <w:p w:rsidR="00E2659F" w:rsidRPr="00226473" w:rsidRDefault="00E2659F" w:rsidP="00E2659F">
      <w:pPr>
        <w:spacing w:after="0"/>
        <w:rPr>
          <w:sz w:val="24"/>
          <w:szCs w:val="24"/>
        </w:rPr>
      </w:pPr>
      <w:r w:rsidRPr="00226473">
        <w:rPr>
          <w:sz w:val="24"/>
          <w:szCs w:val="24"/>
        </w:rPr>
        <w:t>Hvordan stemte dine forestillinger om jobbet overens med det</w:t>
      </w:r>
      <w:r>
        <w:rPr>
          <w:sz w:val="24"/>
          <w:szCs w:val="24"/>
        </w:rPr>
        <w:t>,</w:t>
      </w:r>
      <w:r w:rsidRPr="00226473">
        <w:rPr>
          <w:sz w:val="24"/>
          <w:szCs w:val="24"/>
        </w:rPr>
        <w:t xml:space="preserve"> du har hørt?</w:t>
      </w:r>
    </w:p>
    <w:p w:rsidR="00E2659F" w:rsidRPr="00226473" w:rsidRDefault="00E2659F" w:rsidP="00E2659F">
      <w:pPr>
        <w:spacing w:after="0"/>
        <w:rPr>
          <w:sz w:val="24"/>
          <w:szCs w:val="24"/>
        </w:rPr>
      </w:pPr>
      <w:r w:rsidRPr="00226473">
        <w:rPr>
          <w:sz w:val="24"/>
          <w:szCs w:val="24"/>
        </w:rPr>
        <w:t>Etc.</w:t>
      </w:r>
    </w:p>
    <w:p w:rsidR="00E2659F" w:rsidRPr="00226473" w:rsidRDefault="00E2659F" w:rsidP="00E2659F">
      <w:pPr>
        <w:spacing w:after="0"/>
        <w:rPr>
          <w:sz w:val="24"/>
          <w:szCs w:val="24"/>
        </w:rPr>
      </w:pPr>
    </w:p>
    <w:p w:rsidR="00E2659F" w:rsidRPr="00226473" w:rsidRDefault="00E2659F" w:rsidP="00E2659F">
      <w:pPr>
        <w:spacing w:after="0"/>
        <w:rPr>
          <w:sz w:val="24"/>
          <w:szCs w:val="24"/>
          <w:u w:val="single"/>
        </w:rPr>
      </w:pPr>
      <w:r w:rsidRPr="00226473">
        <w:rPr>
          <w:sz w:val="24"/>
          <w:szCs w:val="24"/>
          <w:u w:val="single"/>
        </w:rPr>
        <w:t>At fokusere:</w:t>
      </w:r>
    </w:p>
    <w:p w:rsidR="00E2659F" w:rsidRPr="00226473" w:rsidRDefault="00E2659F" w:rsidP="00E2659F">
      <w:pPr>
        <w:spacing w:after="0"/>
        <w:rPr>
          <w:sz w:val="24"/>
          <w:szCs w:val="24"/>
        </w:rPr>
      </w:pPr>
      <w:r w:rsidRPr="00226473">
        <w:rPr>
          <w:sz w:val="24"/>
          <w:szCs w:val="24"/>
        </w:rPr>
        <w:t>Hvad tror du</w:t>
      </w:r>
      <w:r>
        <w:rPr>
          <w:sz w:val="24"/>
          <w:szCs w:val="24"/>
        </w:rPr>
        <w:t>,</w:t>
      </w:r>
      <w:r w:rsidRPr="00226473">
        <w:rPr>
          <w:sz w:val="24"/>
          <w:szCs w:val="24"/>
        </w:rPr>
        <w:t xml:space="preserve"> der vil være det sværeste/nemmeste for dig, hvis det var dig</w:t>
      </w:r>
      <w:r>
        <w:rPr>
          <w:sz w:val="24"/>
          <w:szCs w:val="24"/>
        </w:rPr>
        <w:t>,</w:t>
      </w:r>
      <w:r w:rsidRPr="00226473">
        <w:rPr>
          <w:sz w:val="24"/>
          <w:szCs w:val="24"/>
        </w:rPr>
        <w:t xml:space="preserve"> der havde jobbet?</w:t>
      </w:r>
    </w:p>
    <w:p w:rsidR="00E2659F" w:rsidRPr="00226473" w:rsidRDefault="00E2659F" w:rsidP="00E2659F">
      <w:pPr>
        <w:spacing w:after="0"/>
        <w:rPr>
          <w:sz w:val="24"/>
          <w:szCs w:val="24"/>
        </w:rPr>
      </w:pPr>
      <w:r w:rsidRPr="00226473">
        <w:rPr>
          <w:sz w:val="24"/>
          <w:szCs w:val="24"/>
        </w:rPr>
        <w:t>Hvad synes du</w:t>
      </w:r>
      <w:r>
        <w:rPr>
          <w:sz w:val="24"/>
          <w:szCs w:val="24"/>
        </w:rPr>
        <w:t>, der</w:t>
      </w:r>
      <w:r w:rsidRPr="00226473">
        <w:rPr>
          <w:sz w:val="24"/>
          <w:szCs w:val="24"/>
        </w:rPr>
        <w:t xml:space="preserve"> var mest interessant ved hans/hendes arbejde?</w:t>
      </w:r>
    </w:p>
    <w:p w:rsidR="00E2659F" w:rsidRPr="00226473" w:rsidRDefault="00E2659F" w:rsidP="00E2659F">
      <w:pPr>
        <w:spacing w:after="0"/>
        <w:rPr>
          <w:sz w:val="24"/>
          <w:szCs w:val="24"/>
        </w:rPr>
      </w:pPr>
      <w:r w:rsidRPr="00226473">
        <w:rPr>
          <w:sz w:val="24"/>
          <w:szCs w:val="24"/>
        </w:rPr>
        <w:t xml:space="preserve">Hvad vil være vigtigt for dig i et arbejdsliv?  </w:t>
      </w:r>
    </w:p>
    <w:p w:rsidR="00E2659F" w:rsidRPr="00226473" w:rsidRDefault="00E2659F" w:rsidP="00E2659F">
      <w:pPr>
        <w:spacing w:after="0"/>
        <w:rPr>
          <w:sz w:val="24"/>
          <w:szCs w:val="24"/>
        </w:rPr>
      </w:pPr>
      <w:r w:rsidRPr="00226473">
        <w:rPr>
          <w:sz w:val="24"/>
          <w:szCs w:val="24"/>
        </w:rPr>
        <w:t>Tænker du anderledes om dig selv efter oplægget?</w:t>
      </w:r>
    </w:p>
    <w:p w:rsidR="00E2659F" w:rsidRPr="00226473" w:rsidRDefault="00E2659F" w:rsidP="00E2659F">
      <w:pPr>
        <w:spacing w:after="0"/>
        <w:rPr>
          <w:sz w:val="24"/>
          <w:szCs w:val="24"/>
        </w:rPr>
      </w:pPr>
      <w:r w:rsidRPr="00226473">
        <w:rPr>
          <w:sz w:val="24"/>
          <w:szCs w:val="24"/>
        </w:rPr>
        <w:t>Etc.</w:t>
      </w:r>
    </w:p>
    <w:p w:rsidR="00E2659F" w:rsidRPr="00226473" w:rsidRDefault="00E2659F" w:rsidP="00E2659F">
      <w:pPr>
        <w:spacing w:after="0"/>
        <w:rPr>
          <w:sz w:val="24"/>
          <w:szCs w:val="24"/>
        </w:rPr>
      </w:pPr>
    </w:p>
    <w:p w:rsidR="00E2659F" w:rsidRPr="00226473" w:rsidRDefault="00E2659F" w:rsidP="00E2659F">
      <w:pPr>
        <w:spacing w:after="0"/>
        <w:rPr>
          <w:sz w:val="24"/>
          <w:szCs w:val="24"/>
          <w:u w:val="single"/>
        </w:rPr>
      </w:pPr>
      <w:r w:rsidRPr="00226473">
        <w:rPr>
          <w:sz w:val="24"/>
          <w:szCs w:val="24"/>
          <w:u w:val="single"/>
        </w:rPr>
        <w:t>At forstå:</w:t>
      </w:r>
    </w:p>
    <w:p w:rsidR="00E2659F" w:rsidRPr="00226473" w:rsidRDefault="00E2659F" w:rsidP="00E2659F">
      <w:pPr>
        <w:spacing w:after="0"/>
        <w:rPr>
          <w:sz w:val="24"/>
          <w:szCs w:val="24"/>
        </w:rPr>
      </w:pPr>
      <w:r w:rsidRPr="00226473">
        <w:rPr>
          <w:sz w:val="24"/>
          <w:szCs w:val="24"/>
        </w:rPr>
        <w:t xml:space="preserve">Eleven skriver fx sin oplevelse ind i egen </w:t>
      </w:r>
      <w:proofErr w:type="spellStart"/>
      <w:r w:rsidRPr="00226473">
        <w:rPr>
          <w:sz w:val="24"/>
          <w:szCs w:val="24"/>
        </w:rPr>
        <w:t>studievalgsportfolio</w:t>
      </w:r>
      <w:proofErr w:type="spellEnd"/>
      <w:r w:rsidRPr="00226473">
        <w:rPr>
          <w:sz w:val="24"/>
          <w:szCs w:val="24"/>
        </w:rPr>
        <w:t xml:space="preserve"> </w:t>
      </w:r>
    </w:p>
    <w:p w:rsidR="00E2659F" w:rsidRPr="00226473" w:rsidRDefault="00E2659F" w:rsidP="00E2659F">
      <w:pPr>
        <w:spacing w:after="0"/>
        <w:rPr>
          <w:sz w:val="24"/>
          <w:szCs w:val="24"/>
        </w:rPr>
      </w:pPr>
      <w:r w:rsidRPr="00226473">
        <w:rPr>
          <w:sz w:val="24"/>
          <w:szCs w:val="24"/>
        </w:rPr>
        <w:t xml:space="preserve">Eleven formidler for andre (forældre, naboklassen, yngre elever eller andre) </w:t>
      </w:r>
    </w:p>
    <w:p w:rsidR="00E2659F" w:rsidRPr="00226473" w:rsidRDefault="00E2659F" w:rsidP="00E2659F">
      <w:pPr>
        <w:spacing w:after="0"/>
        <w:rPr>
          <w:sz w:val="24"/>
          <w:szCs w:val="24"/>
        </w:rPr>
      </w:pPr>
      <w:r w:rsidRPr="00226473">
        <w:rPr>
          <w:sz w:val="24"/>
          <w:szCs w:val="24"/>
        </w:rPr>
        <w:t>- fokus på elevens viden om uddannelses-, job- og karriereveje  - gerne i forhold til egne ønsker og forudsætninger</w:t>
      </w:r>
    </w:p>
    <w:p w:rsidR="00E2659F" w:rsidRPr="00226473" w:rsidRDefault="00E2659F" w:rsidP="00E2659F">
      <w:pPr>
        <w:spacing w:after="0"/>
        <w:rPr>
          <w:sz w:val="24"/>
          <w:szCs w:val="24"/>
        </w:rPr>
      </w:pPr>
      <w:r w:rsidRPr="00226473">
        <w:rPr>
          <w:sz w:val="24"/>
          <w:szCs w:val="24"/>
        </w:rPr>
        <w:t>- fokus på elevens viden om sammenhæng mellem karriereveje, personlige værdier, interesser og færdigheder</w:t>
      </w:r>
    </w:p>
    <w:p w:rsidR="00E2659F" w:rsidRPr="00226473" w:rsidRDefault="00E2659F" w:rsidP="00E2659F">
      <w:pPr>
        <w:spacing w:after="0"/>
        <w:rPr>
          <w:sz w:val="24"/>
          <w:szCs w:val="24"/>
        </w:rPr>
      </w:pPr>
    </w:p>
    <w:p w:rsidR="00EF672B" w:rsidRDefault="00EF672B" w:rsidP="00EF672B">
      <w:pPr>
        <w:rPr>
          <w:sz w:val="24"/>
          <w:szCs w:val="24"/>
        </w:rPr>
      </w:pPr>
    </w:p>
    <w:p w:rsidR="00E2659F" w:rsidRPr="00226473" w:rsidRDefault="00E2659F" w:rsidP="00EF672B">
      <w:pPr>
        <w:rPr>
          <w:sz w:val="24"/>
          <w:szCs w:val="24"/>
        </w:rPr>
      </w:pPr>
      <w:r w:rsidRPr="00226473">
        <w:rPr>
          <w:sz w:val="24"/>
          <w:szCs w:val="24"/>
        </w:rPr>
        <w:t xml:space="preserve">Du kan finde inspiration til forskellige slags spørgsmål i </w:t>
      </w:r>
      <w:r w:rsidR="00EF672B">
        <w:rPr>
          <w:sz w:val="24"/>
          <w:szCs w:val="24"/>
        </w:rPr>
        <w:t>denne</w:t>
      </w:r>
      <w:r w:rsidRPr="00226473">
        <w:rPr>
          <w:sz w:val="24"/>
          <w:szCs w:val="24"/>
        </w:rPr>
        <w:t xml:space="preserve"> illustration.</w:t>
      </w:r>
    </w:p>
    <w:p w:rsidR="00E2659F" w:rsidRPr="00AA1D7B" w:rsidRDefault="00EF672B" w:rsidP="00E2659F">
      <w:pPr>
        <w:spacing w:after="0"/>
        <w:rPr>
          <w:sz w:val="24"/>
          <w:szCs w:val="24"/>
        </w:rPr>
      </w:pPr>
      <w:r>
        <w:rPr>
          <w:noProof/>
          <w:sz w:val="24"/>
          <w:szCs w:val="24"/>
          <w:lang w:eastAsia="da-DK"/>
        </w:rPr>
        <w:drawing>
          <wp:anchor distT="0" distB="0" distL="114300" distR="114300" simplePos="0" relativeHeight="251660288" behindDoc="0" locked="0" layoutInCell="1" allowOverlap="1" wp14:anchorId="303BCF89" wp14:editId="019590DE">
            <wp:simplePos x="0" y="0"/>
            <wp:positionH relativeFrom="column">
              <wp:posOffset>-96359</wp:posOffset>
            </wp:positionH>
            <wp:positionV relativeFrom="paragraph">
              <wp:posOffset>56515</wp:posOffset>
            </wp:positionV>
            <wp:extent cx="5633085" cy="3425190"/>
            <wp:effectExtent l="0" t="0" r="5715" b="381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rierelæring spørgsmål.PNG"/>
                    <pic:cNvPicPr/>
                  </pic:nvPicPr>
                  <pic:blipFill>
                    <a:blip r:embed="rId9">
                      <a:extLst>
                        <a:ext uri="{28A0092B-C50C-407E-A947-70E740481C1C}">
                          <a14:useLocalDpi xmlns:a14="http://schemas.microsoft.com/office/drawing/2010/main" val="0"/>
                        </a:ext>
                      </a:extLst>
                    </a:blip>
                    <a:stretch>
                      <a:fillRect/>
                    </a:stretch>
                  </pic:blipFill>
                  <pic:spPr>
                    <a:xfrm>
                      <a:off x="0" y="0"/>
                      <a:ext cx="5633085" cy="3425190"/>
                    </a:xfrm>
                    <a:prstGeom prst="rect">
                      <a:avLst/>
                    </a:prstGeom>
                  </pic:spPr>
                </pic:pic>
              </a:graphicData>
            </a:graphic>
            <wp14:sizeRelH relativeFrom="margin">
              <wp14:pctWidth>0</wp14:pctWidth>
            </wp14:sizeRelH>
            <wp14:sizeRelV relativeFrom="margin">
              <wp14:pctHeight>0</wp14:pctHeight>
            </wp14:sizeRelV>
          </wp:anchor>
        </w:drawing>
      </w:r>
    </w:p>
    <w:p w:rsidR="00E2659F" w:rsidRDefault="00E2659F" w:rsidP="00E2659F">
      <w:pPr>
        <w:spacing w:after="0"/>
        <w:rPr>
          <w:b/>
          <w:noProof/>
          <w:lang w:eastAsia="da-DK"/>
        </w:rPr>
      </w:pPr>
      <w:r>
        <w:rPr>
          <w:b/>
          <w:noProof/>
          <w:lang w:eastAsia="da-DK"/>
        </w:rPr>
        <w:t>Link til mål for Uddannelse og Job:</w:t>
      </w:r>
    </w:p>
    <w:p w:rsidR="007210AE" w:rsidRDefault="00323C18" w:rsidP="00AA1D7B">
      <w:pPr>
        <w:spacing w:after="0"/>
      </w:pPr>
      <w:hyperlink r:id="rId10" w:history="1">
        <w:r w:rsidR="00E2659F" w:rsidRPr="000A54EA">
          <w:rPr>
            <w:rStyle w:val="Hyperlink"/>
            <w:b/>
          </w:rPr>
          <w:t>https://www.emu.dk/sites/default/files/Uddannelse%20og%20job%20-%20obligatorisk%20emne%20-%20januar%202016.pdf</w:t>
        </w:r>
      </w:hyperlink>
    </w:p>
    <w:sectPr w:rsidR="007210AE" w:rsidSect="00EF672B">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5DFB"/>
    <w:multiLevelType w:val="hybridMultilevel"/>
    <w:tmpl w:val="3ADEA8C8"/>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15:restartNumberingAfterBreak="0">
    <w:nsid w:val="4C052915"/>
    <w:multiLevelType w:val="hybridMultilevel"/>
    <w:tmpl w:val="F24CFB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59F"/>
    <w:rsid w:val="00323C18"/>
    <w:rsid w:val="0061725F"/>
    <w:rsid w:val="007210AE"/>
    <w:rsid w:val="00A50A85"/>
    <w:rsid w:val="00AA1D7B"/>
    <w:rsid w:val="00E2659F"/>
    <w:rsid w:val="00E92031"/>
    <w:rsid w:val="00EF67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B8DAF4-9671-4AEA-8734-A160A8C05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59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2659F"/>
    <w:pPr>
      <w:ind w:left="720"/>
      <w:contextualSpacing/>
    </w:pPr>
  </w:style>
  <w:style w:type="character" w:styleId="Hyperlink">
    <w:name w:val="Hyperlink"/>
    <w:basedOn w:val="Standardskrifttypeiafsnit"/>
    <w:uiPriority w:val="99"/>
    <w:unhideWhenUsed/>
    <w:rsid w:val="00E265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g.dk" TargetMode="External"/><Relationship Id="rId3" Type="http://schemas.openxmlformats.org/officeDocument/2006/relationships/settings" Target="settings.xml"/><Relationship Id="rId7" Type="http://schemas.openxmlformats.org/officeDocument/2006/relationships/hyperlink" Target="https://vimeo.com/bulldogandpartners/review/179329592/c71945bd3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emu.dk/sites/default/files/Uddannelse%20og%20job%20-%20obligatorisk%20emne%20-%20januar%202016.pdf"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557</Words>
  <Characters>3400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Bach Nielsen</dc:creator>
  <cp:keywords/>
  <dc:description/>
  <cp:lastModifiedBy>Anne Bach Nielsen</cp:lastModifiedBy>
  <cp:revision>2</cp:revision>
  <dcterms:created xsi:type="dcterms:W3CDTF">2019-01-14T08:52:00Z</dcterms:created>
  <dcterms:modified xsi:type="dcterms:W3CDTF">2019-01-14T08:52:00Z</dcterms:modified>
</cp:coreProperties>
</file>